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6D" w:rsidRDefault="00336DAB" w:rsidP="00441B6D">
      <w:pPr>
        <w:pStyle w:val="Title"/>
      </w:pPr>
      <w:r>
        <w:t>December Newsletter</w:t>
      </w:r>
      <w:r w:rsidR="00441B6D">
        <w:t xml:space="preserve"> – Kids’ Club</w:t>
      </w:r>
    </w:p>
    <w:p w:rsidR="00441B6D" w:rsidRDefault="00441B6D" w:rsidP="00441B6D">
      <w:pPr>
        <w:pStyle w:val="Title"/>
        <w:tabs>
          <w:tab w:val="right" w:pos="9360"/>
        </w:tabs>
      </w:pPr>
      <w:r>
        <w:t xml:space="preserve">  </w:t>
      </w:r>
      <w:r w:rsidR="00336DAB">
        <w:rPr>
          <w:noProof/>
          <w:lang w:val="en-US"/>
        </w:rPr>
        <w:drawing>
          <wp:inline distT="0" distB="0" distL="0" distR="0">
            <wp:extent cx="1323975" cy="794385"/>
            <wp:effectExtent l="19050" t="0" r="9525" b="0"/>
            <wp:docPr id="3" name="Picture 1" descr="Image result for snowflak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flakes clipart"/>
                    <pic:cNvPicPr>
                      <a:picLocks noChangeAspect="1" noChangeArrowheads="1"/>
                    </pic:cNvPicPr>
                  </pic:nvPicPr>
                  <pic:blipFill>
                    <a:blip r:embed="rId6" cstate="print"/>
                    <a:srcRect/>
                    <a:stretch>
                      <a:fillRect/>
                    </a:stretch>
                  </pic:blipFill>
                  <pic:spPr bwMode="auto">
                    <a:xfrm>
                      <a:off x="0" y="0"/>
                      <a:ext cx="1323975" cy="794385"/>
                    </a:xfrm>
                    <a:prstGeom prst="rect">
                      <a:avLst/>
                    </a:prstGeom>
                    <a:noFill/>
                    <a:ln w="9525">
                      <a:noFill/>
                      <a:miter lim="800000"/>
                      <a:headEnd/>
                      <a:tailEnd/>
                    </a:ln>
                  </pic:spPr>
                </pic:pic>
              </a:graphicData>
            </a:graphic>
          </wp:inline>
        </w:drawing>
      </w:r>
      <w:r w:rsidR="00336DAB" w:rsidRPr="00336DAB">
        <w:rPr>
          <w:noProof/>
          <w:lang w:val="en-US"/>
        </w:rPr>
        <w:drawing>
          <wp:inline distT="0" distB="0" distL="0" distR="0">
            <wp:extent cx="1323975" cy="794385"/>
            <wp:effectExtent l="19050" t="0" r="9525" b="0"/>
            <wp:docPr id="4" name="Picture 1" descr="Image result for snowflak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flakes clipart"/>
                    <pic:cNvPicPr>
                      <a:picLocks noChangeAspect="1" noChangeArrowheads="1"/>
                    </pic:cNvPicPr>
                  </pic:nvPicPr>
                  <pic:blipFill>
                    <a:blip r:embed="rId6" cstate="print"/>
                    <a:srcRect/>
                    <a:stretch>
                      <a:fillRect/>
                    </a:stretch>
                  </pic:blipFill>
                  <pic:spPr bwMode="auto">
                    <a:xfrm>
                      <a:off x="0" y="0"/>
                      <a:ext cx="1323975" cy="794385"/>
                    </a:xfrm>
                    <a:prstGeom prst="rect">
                      <a:avLst/>
                    </a:prstGeom>
                    <a:noFill/>
                    <a:ln w="9525">
                      <a:noFill/>
                      <a:miter lim="800000"/>
                      <a:headEnd/>
                      <a:tailEnd/>
                    </a:ln>
                  </pic:spPr>
                </pic:pic>
              </a:graphicData>
            </a:graphic>
          </wp:inline>
        </w:drawing>
      </w:r>
      <w:r w:rsidR="00336DAB" w:rsidRPr="00336DAB">
        <w:rPr>
          <w:noProof/>
          <w:lang w:val="en-US"/>
        </w:rPr>
        <w:drawing>
          <wp:inline distT="0" distB="0" distL="0" distR="0">
            <wp:extent cx="1323975" cy="794385"/>
            <wp:effectExtent l="19050" t="0" r="9525" b="0"/>
            <wp:docPr id="5" name="Picture 1" descr="Image result for snowflak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flakes clipart"/>
                    <pic:cNvPicPr>
                      <a:picLocks noChangeAspect="1" noChangeArrowheads="1"/>
                    </pic:cNvPicPr>
                  </pic:nvPicPr>
                  <pic:blipFill>
                    <a:blip r:embed="rId6" cstate="print"/>
                    <a:srcRect/>
                    <a:stretch>
                      <a:fillRect/>
                    </a:stretch>
                  </pic:blipFill>
                  <pic:spPr bwMode="auto">
                    <a:xfrm>
                      <a:off x="0" y="0"/>
                      <a:ext cx="1323975" cy="794385"/>
                    </a:xfrm>
                    <a:prstGeom prst="rect">
                      <a:avLst/>
                    </a:prstGeom>
                    <a:noFill/>
                    <a:ln w="9525">
                      <a:noFill/>
                      <a:miter lim="800000"/>
                      <a:headEnd/>
                      <a:tailEnd/>
                    </a:ln>
                  </pic:spPr>
                </pic:pic>
              </a:graphicData>
            </a:graphic>
          </wp:inline>
        </w:drawing>
      </w:r>
      <w:r w:rsidR="00336DAB" w:rsidRPr="00336DAB">
        <w:rPr>
          <w:noProof/>
          <w:lang w:val="en-US"/>
        </w:rPr>
        <w:drawing>
          <wp:inline distT="0" distB="0" distL="0" distR="0">
            <wp:extent cx="1323975" cy="794385"/>
            <wp:effectExtent l="19050" t="0" r="9525" b="0"/>
            <wp:docPr id="6" name="Picture 1" descr="Image result for snowflak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flakes clipart"/>
                    <pic:cNvPicPr>
                      <a:picLocks noChangeAspect="1" noChangeArrowheads="1"/>
                    </pic:cNvPicPr>
                  </pic:nvPicPr>
                  <pic:blipFill>
                    <a:blip r:embed="rId6" cstate="print"/>
                    <a:srcRect/>
                    <a:stretch>
                      <a:fillRect/>
                    </a:stretch>
                  </pic:blipFill>
                  <pic:spPr bwMode="auto">
                    <a:xfrm>
                      <a:off x="0" y="0"/>
                      <a:ext cx="1323975" cy="794385"/>
                    </a:xfrm>
                    <a:prstGeom prst="rect">
                      <a:avLst/>
                    </a:prstGeom>
                    <a:noFill/>
                    <a:ln w="9525">
                      <a:noFill/>
                      <a:miter lim="800000"/>
                      <a:headEnd/>
                      <a:tailEnd/>
                    </a:ln>
                  </pic:spPr>
                </pic:pic>
              </a:graphicData>
            </a:graphic>
          </wp:inline>
        </w:drawing>
      </w:r>
      <w:r>
        <w:tab/>
      </w:r>
    </w:p>
    <w:p w:rsidR="00441B6D" w:rsidRPr="00336DAB" w:rsidRDefault="00336DAB" w:rsidP="00441B6D">
      <w:pPr>
        <w:rPr>
          <w:b/>
          <w:color w:val="4472C4" w:themeColor="accent1"/>
          <w:sz w:val="28"/>
          <w:szCs w:val="28"/>
        </w:rPr>
      </w:pPr>
      <w:r w:rsidRPr="00336DAB">
        <w:rPr>
          <w:b/>
          <w:color w:val="4472C4" w:themeColor="accent1"/>
          <w:sz w:val="28"/>
          <w:szCs w:val="28"/>
        </w:rPr>
        <w:t>NOVEMBER RECAP</w:t>
      </w:r>
    </w:p>
    <w:p w:rsidR="00441B6D" w:rsidRDefault="00441B6D" w:rsidP="00441B6D">
      <w:pPr>
        <w:rPr>
          <w:rFonts w:ascii="Candara" w:hAnsi="Candara"/>
          <w:sz w:val="28"/>
          <w:szCs w:val="28"/>
        </w:rPr>
      </w:pPr>
      <w:r>
        <w:rPr>
          <w:rFonts w:ascii="Candara" w:hAnsi="Candara"/>
          <w:sz w:val="28"/>
          <w:szCs w:val="28"/>
        </w:rPr>
        <w:t xml:space="preserve">We </w:t>
      </w:r>
      <w:r w:rsidR="00336DAB">
        <w:rPr>
          <w:rFonts w:ascii="Candara" w:hAnsi="Candara"/>
          <w:sz w:val="28"/>
          <w:szCs w:val="28"/>
        </w:rPr>
        <w:t xml:space="preserve">were more </w:t>
      </w:r>
      <w:r w:rsidR="00AF24CF">
        <w:rPr>
          <w:rFonts w:ascii="Candara" w:hAnsi="Candara"/>
          <w:sz w:val="28"/>
          <w:szCs w:val="28"/>
        </w:rPr>
        <w:t>than happy</w:t>
      </w:r>
      <w:r w:rsidR="00336DAB">
        <w:rPr>
          <w:rFonts w:ascii="Candara" w:hAnsi="Candara"/>
          <w:sz w:val="28"/>
          <w:szCs w:val="28"/>
        </w:rPr>
        <w:t xml:space="preserve"> to have been able to have </w:t>
      </w:r>
      <w:r w:rsidR="00AF24CF">
        <w:rPr>
          <w:rFonts w:ascii="Candara" w:hAnsi="Candara"/>
          <w:sz w:val="28"/>
          <w:szCs w:val="28"/>
        </w:rPr>
        <w:t xml:space="preserve">enjoyed </w:t>
      </w:r>
      <w:r w:rsidR="00336DAB">
        <w:rPr>
          <w:rFonts w:ascii="Candara" w:hAnsi="Candara"/>
          <w:sz w:val="28"/>
          <w:szCs w:val="28"/>
        </w:rPr>
        <w:t>some very temperate</w:t>
      </w:r>
      <w:r w:rsidR="00AF24CF">
        <w:rPr>
          <w:rFonts w:ascii="Candara" w:hAnsi="Candara"/>
          <w:sz w:val="28"/>
          <w:szCs w:val="28"/>
        </w:rPr>
        <w:t xml:space="preserve"> days </w:t>
      </w:r>
      <w:r w:rsidR="00336DAB">
        <w:rPr>
          <w:rFonts w:ascii="Candara" w:hAnsi="Candara"/>
          <w:sz w:val="28"/>
          <w:szCs w:val="28"/>
        </w:rPr>
        <w:t xml:space="preserve">throughout November.  </w:t>
      </w:r>
      <w:r w:rsidR="00AF24CF">
        <w:rPr>
          <w:rFonts w:ascii="Candara" w:hAnsi="Candara"/>
          <w:sz w:val="28"/>
          <w:szCs w:val="28"/>
        </w:rPr>
        <w:t xml:space="preserve">The kids enjoyed playing with kinetic sand, air hockey, </w:t>
      </w:r>
      <w:r w:rsidR="00206658">
        <w:rPr>
          <w:rFonts w:ascii="Candara" w:hAnsi="Candara"/>
          <w:sz w:val="28"/>
          <w:szCs w:val="28"/>
        </w:rPr>
        <w:t xml:space="preserve">table tennis, </w:t>
      </w:r>
      <w:proofErr w:type="gramStart"/>
      <w:r w:rsidR="00206658">
        <w:rPr>
          <w:rFonts w:ascii="Candara" w:hAnsi="Candara"/>
          <w:sz w:val="28"/>
          <w:szCs w:val="28"/>
        </w:rPr>
        <w:t>darts</w:t>
      </w:r>
      <w:proofErr w:type="gramEnd"/>
      <w:r w:rsidR="00206658">
        <w:rPr>
          <w:rFonts w:ascii="Candara" w:hAnsi="Candara"/>
          <w:sz w:val="28"/>
          <w:szCs w:val="28"/>
        </w:rPr>
        <w:t xml:space="preserve">, sling fast, tabletop soccer </w:t>
      </w:r>
      <w:r w:rsidR="00AF24CF">
        <w:rPr>
          <w:rFonts w:ascii="Candara" w:hAnsi="Candara"/>
          <w:sz w:val="28"/>
          <w:szCs w:val="28"/>
        </w:rPr>
        <w:t xml:space="preserve">and UNO – </w:t>
      </w:r>
      <w:r w:rsidR="00206658">
        <w:rPr>
          <w:rFonts w:ascii="Candara" w:hAnsi="Candara"/>
          <w:sz w:val="28"/>
          <w:szCs w:val="28"/>
        </w:rPr>
        <w:t xml:space="preserve">just </w:t>
      </w:r>
      <w:r w:rsidR="00AF24CF">
        <w:rPr>
          <w:rFonts w:ascii="Candara" w:hAnsi="Candara"/>
          <w:sz w:val="28"/>
          <w:szCs w:val="28"/>
        </w:rPr>
        <w:t xml:space="preserve">some of our new acquisitions.  The loom knitting continues to capture the interest of the kids and some lovely hats, scarves and neck warmers have </w:t>
      </w:r>
      <w:r w:rsidR="00EC25AA">
        <w:rPr>
          <w:rFonts w:ascii="Candara" w:hAnsi="Candara"/>
          <w:sz w:val="28"/>
          <w:szCs w:val="28"/>
        </w:rPr>
        <w:t xml:space="preserve">already </w:t>
      </w:r>
      <w:r w:rsidR="00AF24CF">
        <w:rPr>
          <w:rFonts w:ascii="Candara" w:hAnsi="Candara"/>
          <w:sz w:val="28"/>
          <w:szCs w:val="28"/>
        </w:rPr>
        <w:t>been completed.</w:t>
      </w:r>
      <w:r>
        <w:rPr>
          <w:rFonts w:ascii="Candara" w:hAnsi="Candara"/>
          <w:sz w:val="28"/>
          <w:szCs w:val="28"/>
        </w:rPr>
        <w:t xml:space="preserve"> </w:t>
      </w:r>
      <w:r w:rsidR="00DC2E64">
        <w:rPr>
          <w:rFonts w:ascii="Candara" w:hAnsi="Candara"/>
          <w:sz w:val="28"/>
          <w:szCs w:val="28"/>
        </w:rPr>
        <w:t xml:space="preserve">  We also added a new series of books to our library – the WarriorSeries.</w:t>
      </w:r>
    </w:p>
    <w:p w:rsidR="00441B6D" w:rsidRPr="00336DAB" w:rsidRDefault="00441B6D" w:rsidP="00441B6D">
      <w:pPr>
        <w:rPr>
          <w:b/>
          <w:color w:val="4472C4" w:themeColor="accent1"/>
          <w:sz w:val="28"/>
          <w:szCs w:val="28"/>
        </w:rPr>
      </w:pPr>
      <w:r w:rsidRPr="00336DAB">
        <w:rPr>
          <w:b/>
          <w:color w:val="4472C4" w:themeColor="accent1"/>
          <w:sz w:val="28"/>
          <w:szCs w:val="28"/>
        </w:rPr>
        <w:t>MONTHLY PRIZE</w:t>
      </w:r>
    </w:p>
    <w:p w:rsidR="00441B6D" w:rsidRDefault="00AF24CF" w:rsidP="00441B6D">
      <w:pPr>
        <w:rPr>
          <w:rFonts w:ascii="Candara" w:hAnsi="Candara"/>
          <w:sz w:val="28"/>
          <w:szCs w:val="28"/>
        </w:rPr>
      </w:pPr>
      <w:r>
        <w:rPr>
          <w:rFonts w:ascii="Candara" w:hAnsi="Candara"/>
          <w:sz w:val="28"/>
          <w:szCs w:val="28"/>
        </w:rPr>
        <w:t xml:space="preserve">Each month, one child is selected to take home the </w:t>
      </w:r>
      <w:r w:rsidR="00441B6D">
        <w:rPr>
          <w:rFonts w:ascii="Candara" w:hAnsi="Candara"/>
          <w:sz w:val="28"/>
          <w:szCs w:val="28"/>
        </w:rPr>
        <w:t>monthly prize which goes to the child who has earned the most points during the course of the month.  Points are earned for volunteering to clean up, helping others, being kind and respectful to others, good manners, solving the riddle, participating in crafts, trying something new, sharing, and inclusiveness.  Points can also be deducted for not playing fairly (</w:t>
      </w:r>
      <w:proofErr w:type="spellStart"/>
      <w:r w:rsidR="00441B6D">
        <w:rPr>
          <w:rFonts w:ascii="Candara" w:hAnsi="Candara"/>
          <w:sz w:val="28"/>
          <w:szCs w:val="28"/>
        </w:rPr>
        <w:t>ie</w:t>
      </w:r>
      <w:proofErr w:type="spellEnd"/>
      <w:r w:rsidR="00441B6D">
        <w:rPr>
          <w:rFonts w:ascii="Candara" w:hAnsi="Candara"/>
          <w:sz w:val="28"/>
          <w:szCs w:val="28"/>
        </w:rPr>
        <w:t xml:space="preserve">. </w:t>
      </w:r>
      <w:r w:rsidR="00C6692A">
        <w:rPr>
          <w:rFonts w:ascii="Candara" w:hAnsi="Candara"/>
          <w:sz w:val="28"/>
          <w:szCs w:val="28"/>
        </w:rPr>
        <w:t>g</w:t>
      </w:r>
      <w:r w:rsidR="00441B6D">
        <w:rPr>
          <w:rFonts w:ascii="Candara" w:hAnsi="Candara"/>
          <w:sz w:val="28"/>
          <w:szCs w:val="28"/>
        </w:rPr>
        <w:t>iving the riddle answer to others)</w:t>
      </w:r>
      <w:r w:rsidR="00C6692A">
        <w:rPr>
          <w:rFonts w:ascii="Candara" w:hAnsi="Candara"/>
          <w:sz w:val="28"/>
          <w:szCs w:val="28"/>
        </w:rPr>
        <w:t xml:space="preserve">.  Congratulations </w:t>
      </w:r>
      <w:r w:rsidR="00BF03B9">
        <w:rPr>
          <w:rFonts w:ascii="Candara" w:hAnsi="Candara"/>
          <w:sz w:val="28"/>
          <w:szCs w:val="28"/>
        </w:rPr>
        <w:t xml:space="preserve">to </w:t>
      </w:r>
      <w:proofErr w:type="spellStart"/>
      <w:r w:rsidR="00336DAB">
        <w:rPr>
          <w:rFonts w:ascii="Candara" w:hAnsi="Candara"/>
          <w:sz w:val="28"/>
          <w:szCs w:val="28"/>
        </w:rPr>
        <w:t>Rohan</w:t>
      </w:r>
      <w:proofErr w:type="spellEnd"/>
      <w:r w:rsidR="00336DAB">
        <w:rPr>
          <w:rFonts w:ascii="Candara" w:hAnsi="Candara"/>
          <w:sz w:val="28"/>
          <w:szCs w:val="28"/>
        </w:rPr>
        <w:t xml:space="preserve"> Murphy who won the November </w:t>
      </w:r>
      <w:r w:rsidR="00C6692A">
        <w:rPr>
          <w:rFonts w:ascii="Candara" w:hAnsi="Candara"/>
          <w:sz w:val="28"/>
          <w:szCs w:val="28"/>
        </w:rPr>
        <w:t>prize</w:t>
      </w:r>
      <w:r w:rsidR="00336DAB">
        <w:rPr>
          <w:rFonts w:ascii="Candara" w:hAnsi="Candara"/>
          <w:sz w:val="28"/>
          <w:szCs w:val="28"/>
        </w:rPr>
        <w:t xml:space="preserve"> </w:t>
      </w:r>
      <w:r>
        <w:rPr>
          <w:rFonts w:ascii="Candara" w:hAnsi="Candara"/>
          <w:sz w:val="28"/>
          <w:szCs w:val="28"/>
        </w:rPr>
        <w:t xml:space="preserve">which was </w:t>
      </w:r>
      <w:r w:rsidR="00336DAB">
        <w:rPr>
          <w:rFonts w:ascii="Candara" w:hAnsi="Candara"/>
          <w:sz w:val="28"/>
          <w:szCs w:val="28"/>
        </w:rPr>
        <w:t>an Advent Calendar</w:t>
      </w:r>
      <w:r w:rsidR="00C6692A">
        <w:rPr>
          <w:rFonts w:ascii="Candara" w:hAnsi="Candara"/>
          <w:sz w:val="28"/>
          <w:szCs w:val="28"/>
        </w:rPr>
        <w:t>.</w:t>
      </w:r>
      <w:r w:rsidR="00C83FE3">
        <w:rPr>
          <w:rFonts w:ascii="Candara" w:hAnsi="Candara"/>
          <w:sz w:val="28"/>
          <w:szCs w:val="28"/>
        </w:rPr>
        <w:t xml:space="preserve">  </w:t>
      </w:r>
    </w:p>
    <w:p w:rsidR="00C83FE3" w:rsidRPr="00336DAB" w:rsidRDefault="00C83FE3" w:rsidP="00C83FE3">
      <w:pPr>
        <w:rPr>
          <w:b/>
          <w:color w:val="4472C4" w:themeColor="accent1"/>
          <w:sz w:val="28"/>
          <w:szCs w:val="28"/>
        </w:rPr>
      </w:pPr>
      <w:r w:rsidRPr="00336DAB">
        <w:rPr>
          <w:b/>
          <w:color w:val="4472C4" w:themeColor="accent1"/>
          <w:sz w:val="28"/>
          <w:szCs w:val="28"/>
        </w:rPr>
        <w:t>BIRTHDAYS</w:t>
      </w:r>
    </w:p>
    <w:p w:rsidR="00C83FE3" w:rsidRDefault="00C83FE3" w:rsidP="00C83FE3">
      <w:pPr>
        <w:rPr>
          <w:b/>
          <w:color w:val="FF0000"/>
          <w:sz w:val="28"/>
          <w:szCs w:val="28"/>
        </w:rPr>
      </w:pPr>
      <w:r>
        <w:rPr>
          <w:rFonts w:ascii="Candara" w:hAnsi="Candara"/>
          <w:sz w:val="28"/>
          <w:szCs w:val="28"/>
        </w:rPr>
        <w:t>This month we will be wishing</w:t>
      </w:r>
      <w:r w:rsidR="00336DAB">
        <w:rPr>
          <w:rFonts w:ascii="Candara" w:hAnsi="Candara"/>
          <w:sz w:val="28"/>
          <w:szCs w:val="28"/>
        </w:rPr>
        <w:t xml:space="preserve"> </w:t>
      </w:r>
      <w:r>
        <w:rPr>
          <w:rFonts w:ascii="Candara" w:hAnsi="Candara"/>
          <w:sz w:val="28"/>
          <w:szCs w:val="28"/>
        </w:rPr>
        <w:t>very happy birthdays</w:t>
      </w:r>
      <w:r w:rsidR="00AF24CF">
        <w:rPr>
          <w:rFonts w:ascii="Candara" w:hAnsi="Candara"/>
          <w:sz w:val="28"/>
          <w:szCs w:val="28"/>
        </w:rPr>
        <w:t xml:space="preserve"> to Sophia, Lauren, Benjamin and Alyson</w:t>
      </w:r>
      <w:r>
        <w:rPr>
          <w:rFonts w:ascii="Candara" w:hAnsi="Candara"/>
          <w:sz w:val="28"/>
          <w:szCs w:val="28"/>
        </w:rPr>
        <w:t>.</w:t>
      </w:r>
    </w:p>
    <w:p w:rsidR="00AF24CF" w:rsidRDefault="00AF24CF" w:rsidP="00C6692A">
      <w:pPr>
        <w:rPr>
          <w:b/>
          <w:color w:val="4472C4" w:themeColor="accent1"/>
          <w:sz w:val="28"/>
          <w:szCs w:val="28"/>
        </w:rPr>
      </w:pPr>
      <w:r>
        <w:rPr>
          <w:b/>
          <w:color w:val="4472C4" w:themeColor="accent1"/>
          <w:sz w:val="28"/>
          <w:szCs w:val="28"/>
        </w:rPr>
        <w:t xml:space="preserve">OUTDOOR FOOTWEAR </w:t>
      </w:r>
    </w:p>
    <w:p w:rsidR="00543AAE" w:rsidRDefault="00AF24CF" w:rsidP="00EC25AA">
      <w:pPr>
        <w:rPr>
          <w:sz w:val="28"/>
          <w:szCs w:val="28"/>
        </w:rPr>
      </w:pPr>
      <w:r>
        <w:rPr>
          <w:sz w:val="28"/>
          <w:szCs w:val="28"/>
        </w:rPr>
        <w:t xml:space="preserve">We try our best to keep the floors inside the community centre clean and dry so the kids don’t trip or have to walk around in wet socks.  For this reason, we ask that when picking up your </w:t>
      </w:r>
      <w:r w:rsidR="00DC2E64">
        <w:rPr>
          <w:sz w:val="28"/>
          <w:szCs w:val="28"/>
        </w:rPr>
        <w:t>children;</w:t>
      </w:r>
      <w:r>
        <w:rPr>
          <w:sz w:val="28"/>
          <w:szCs w:val="28"/>
        </w:rPr>
        <w:t xml:space="preserve"> please remove any outdoor footwear</w:t>
      </w:r>
      <w:r w:rsidR="00EC25AA">
        <w:rPr>
          <w:sz w:val="28"/>
          <w:szCs w:val="28"/>
        </w:rPr>
        <w:t xml:space="preserve"> before entering the second set of doors.  We do our best to get your kids to the door when we see you arriving and will continue to do so.  </w:t>
      </w:r>
      <w:r w:rsidR="00BF03B9">
        <w:rPr>
          <w:sz w:val="28"/>
          <w:szCs w:val="28"/>
        </w:rPr>
        <w:t xml:space="preserve"> </w:t>
      </w:r>
    </w:p>
    <w:p w:rsidR="00EC25AA" w:rsidRDefault="00EC25AA" w:rsidP="00EC25AA">
      <w:pPr>
        <w:rPr>
          <w:sz w:val="28"/>
          <w:szCs w:val="28"/>
        </w:rPr>
      </w:pPr>
    </w:p>
    <w:p w:rsidR="00EC25AA" w:rsidRDefault="00EC25AA" w:rsidP="00EC25AA">
      <w:pPr>
        <w:rPr>
          <w:b/>
          <w:color w:val="4472C4" w:themeColor="accent1"/>
          <w:sz w:val="28"/>
          <w:szCs w:val="28"/>
        </w:rPr>
      </w:pPr>
      <w:r>
        <w:rPr>
          <w:b/>
          <w:color w:val="4472C4" w:themeColor="accent1"/>
          <w:sz w:val="28"/>
          <w:szCs w:val="28"/>
        </w:rPr>
        <w:t xml:space="preserve">EXTRA CLOTHING </w:t>
      </w:r>
    </w:p>
    <w:p w:rsidR="00EC25AA" w:rsidRPr="00EC25AA" w:rsidRDefault="00EC25AA" w:rsidP="00EC25AA">
      <w:pPr>
        <w:rPr>
          <w:sz w:val="28"/>
          <w:szCs w:val="28"/>
        </w:rPr>
      </w:pPr>
      <w:r>
        <w:rPr>
          <w:sz w:val="28"/>
          <w:szCs w:val="28"/>
        </w:rPr>
        <w:t>With the onset of snow on our heels, please pack extra socks and mittens for your kids so they can enjoy the outdoors without having wet feet and hands during the winter months.</w:t>
      </w:r>
    </w:p>
    <w:p w:rsidR="00EC25AA" w:rsidRDefault="00EC25AA" w:rsidP="00EC25AA">
      <w:pPr>
        <w:rPr>
          <w:b/>
          <w:color w:val="4472C4" w:themeColor="accent1"/>
          <w:sz w:val="28"/>
          <w:szCs w:val="28"/>
        </w:rPr>
      </w:pPr>
      <w:r>
        <w:rPr>
          <w:b/>
          <w:color w:val="4472C4" w:themeColor="accent1"/>
          <w:sz w:val="28"/>
          <w:szCs w:val="28"/>
        </w:rPr>
        <w:t xml:space="preserve"> SKATING</w:t>
      </w:r>
    </w:p>
    <w:p w:rsidR="00EC25AA" w:rsidRDefault="00EC25AA" w:rsidP="00EC25AA">
      <w:pPr>
        <w:rPr>
          <w:sz w:val="28"/>
          <w:szCs w:val="28"/>
        </w:rPr>
      </w:pPr>
      <w:r>
        <w:rPr>
          <w:b/>
          <w:color w:val="4472C4" w:themeColor="accent1"/>
          <w:sz w:val="28"/>
          <w:szCs w:val="28"/>
        </w:rPr>
        <w:t xml:space="preserve"> </w:t>
      </w:r>
      <w:r>
        <w:rPr>
          <w:sz w:val="28"/>
          <w:szCs w:val="28"/>
        </w:rPr>
        <w:t>The Qualicum Graham Park skating rink will be open, weather permitting, likely in January.  Kids are welcome to bring skates</w:t>
      </w:r>
      <w:r w:rsidR="00206658">
        <w:rPr>
          <w:sz w:val="28"/>
          <w:szCs w:val="28"/>
        </w:rPr>
        <w:t xml:space="preserve"> and helmets (not optional) if they wish to join their friends for a bit of ice time.  Kids in grades 1-3 will not be permitted to play hockey on the large rink to mitigate the risk of injury as the rink is shared with all kids in the community and the smaller kids in our care can easily be knocked over during an overly zealous game of pick up hockey.  </w:t>
      </w:r>
    </w:p>
    <w:p w:rsidR="00206658" w:rsidRDefault="00206658" w:rsidP="00206658">
      <w:pPr>
        <w:rPr>
          <w:b/>
          <w:color w:val="4472C4" w:themeColor="accent1"/>
          <w:sz w:val="28"/>
          <w:szCs w:val="28"/>
        </w:rPr>
      </w:pPr>
      <w:r>
        <w:rPr>
          <w:b/>
          <w:color w:val="4472C4" w:themeColor="accent1"/>
          <w:sz w:val="28"/>
          <w:szCs w:val="28"/>
        </w:rPr>
        <w:t xml:space="preserve">DECEMBER CLOSURES </w:t>
      </w:r>
    </w:p>
    <w:p w:rsidR="00206658" w:rsidRPr="00206658" w:rsidRDefault="00206658" w:rsidP="00206658">
      <w:pPr>
        <w:rPr>
          <w:sz w:val="28"/>
          <w:szCs w:val="28"/>
        </w:rPr>
      </w:pPr>
      <w:r>
        <w:rPr>
          <w:sz w:val="28"/>
          <w:szCs w:val="28"/>
        </w:rPr>
        <w:t>Kids’ Club will be closed from December 25</w:t>
      </w:r>
      <w:r w:rsidR="00F36C09">
        <w:rPr>
          <w:sz w:val="28"/>
          <w:szCs w:val="28"/>
        </w:rPr>
        <w:t xml:space="preserve">th until </w:t>
      </w:r>
      <w:r>
        <w:rPr>
          <w:sz w:val="28"/>
          <w:szCs w:val="28"/>
        </w:rPr>
        <w:t>Jan</w:t>
      </w:r>
      <w:r w:rsidR="00F36C09">
        <w:rPr>
          <w:sz w:val="28"/>
          <w:szCs w:val="28"/>
        </w:rPr>
        <w:t>uary</w:t>
      </w:r>
      <w:r>
        <w:rPr>
          <w:sz w:val="28"/>
          <w:szCs w:val="28"/>
        </w:rPr>
        <w:t xml:space="preserve"> 5</w:t>
      </w:r>
      <w:r w:rsidRPr="00206658">
        <w:rPr>
          <w:sz w:val="28"/>
          <w:szCs w:val="28"/>
          <w:vertAlign w:val="superscript"/>
        </w:rPr>
        <w:t>th</w:t>
      </w:r>
      <w:r>
        <w:rPr>
          <w:sz w:val="28"/>
          <w:szCs w:val="28"/>
        </w:rPr>
        <w:t xml:space="preserve">.  The program will open again for the </w:t>
      </w:r>
      <w:r w:rsidR="00F36C09">
        <w:rPr>
          <w:sz w:val="28"/>
          <w:szCs w:val="28"/>
        </w:rPr>
        <w:t>New Year</w:t>
      </w:r>
      <w:r>
        <w:rPr>
          <w:sz w:val="28"/>
          <w:szCs w:val="28"/>
        </w:rPr>
        <w:t xml:space="preserve"> on January 8, 2018.</w:t>
      </w:r>
    </w:p>
    <w:p w:rsidR="00206658" w:rsidRDefault="00206658" w:rsidP="00206658">
      <w:pPr>
        <w:rPr>
          <w:b/>
          <w:color w:val="4472C4" w:themeColor="accent1"/>
          <w:sz w:val="28"/>
          <w:szCs w:val="28"/>
        </w:rPr>
      </w:pPr>
      <w:r>
        <w:rPr>
          <w:b/>
          <w:color w:val="4472C4" w:themeColor="accent1"/>
          <w:sz w:val="28"/>
          <w:szCs w:val="28"/>
        </w:rPr>
        <w:t xml:space="preserve">WHAT’S NEW </w:t>
      </w:r>
    </w:p>
    <w:p w:rsidR="00AF24CF" w:rsidRDefault="00066BD0" w:rsidP="00441B6D">
      <w:pPr>
        <w:rPr>
          <w:rFonts w:ascii="Candara" w:hAnsi="Candara"/>
          <w:sz w:val="28"/>
          <w:szCs w:val="28"/>
        </w:rPr>
      </w:pPr>
      <w:r>
        <w:rPr>
          <w:rFonts w:ascii="Candara" w:hAnsi="Candara"/>
          <w:sz w:val="28"/>
          <w:szCs w:val="28"/>
        </w:rPr>
        <w:t xml:space="preserve">This month we </w:t>
      </w:r>
      <w:r w:rsidR="00336DAB">
        <w:rPr>
          <w:rFonts w:ascii="Candara" w:hAnsi="Candara"/>
          <w:sz w:val="28"/>
          <w:szCs w:val="28"/>
        </w:rPr>
        <w:t xml:space="preserve">have already brought in three more new bean bag chairs which have been </w:t>
      </w:r>
      <w:proofErr w:type="spellStart"/>
      <w:r w:rsidR="00336DAB">
        <w:rPr>
          <w:rFonts w:ascii="Candara" w:hAnsi="Candara"/>
          <w:sz w:val="28"/>
          <w:szCs w:val="28"/>
        </w:rPr>
        <w:t>uber</w:t>
      </w:r>
      <w:proofErr w:type="spellEnd"/>
      <w:r w:rsidR="00336DAB">
        <w:rPr>
          <w:rFonts w:ascii="Candara" w:hAnsi="Candara"/>
          <w:sz w:val="28"/>
          <w:szCs w:val="28"/>
        </w:rPr>
        <w:t xml:space="preserve"> popular with the kids.  They are colourful, comfortable and encourage reading and winding down from a long day at school.  The bean bag chairs will replace the long in the tooth arm chair that has been a constant in the small room for a good many years</w:t>
      </w:r>
      <w:r w:rsidR="00206658">
        <w:rPr>
          <w:rFonts w:ascii="Candara" w:hAnsi="Candara"/>
          <w:sz w:val="28"/>
          <w:szCs w:val="28"/>
        </w:rPr>
        <w:t xml:space="preserve"> and is long past its “best by” date</w:t>
      </w:r>
      <w:r w:rsidR="00336DAB">
        <w:rPr>
          <w:rFonts w:ascii="Candara" w:hAnsi="Candara"/>
          <w:sz w:val="28"/>
          <w:szCs w:val="28"/>
        </w:rPr>
        <w:t xml:space="preserve">.   This month kids will have an opportunity to make pinecone gnomes, Hanukkah crafts and sock snowmen to name a few of the crafts </w:t>
      </w:r>
      <w:r w:rsidR="00AF24CF">
        <w:rPr>
          <w:rFonts w:ascii="Candara" w:hAnsi="Candara"/>
          <w:sz w:val="28"/>
          <w:szCs w:val="28"/>
        </w:rPr>
        <w:t xml:space="preserve">that </w:t>
      </w:r>
      <w:r>
        <w:rPr>
          <w:rFonts w:ascii="Candara" w:hAnsi="Candara"/>
          <w:sz w:val="28"/>
          <w:szCs w:val="28"/>
        </w:rPr>
        <w:t>will introduce</w:t>
      </w:r>
      <w:r w:rsidR="00AF24CF">
        <w:rPr>
          <w:rFonts w:ascii="Candara" w:hAnsi="Candara"/>
          <w:sz w:val="28"/>
          <w:szCs w:val="28"/>
        </w:rPr>
        <w:t xml:space="preserve">d by our valued craft ladies, </w:t>
      </w:r>
      <w:proofErr w:type="spellStart"/>
      <w:r w:rsidR="00AF24CF">
        <w:rPr>
          <w:rFonts w:ascii="Candara" w:hAnsi="Candara"/>
          <w:sz w:val="28"/>
          <w:szCs w:val="28"/>
        </w:rPr>
        <w:t>Alfia</w:t>
      </w:r>
      <w:proofErr w:type="spellEnd"/>
      <w:r w:rsidR="00AF24CF">
        <w:rPr>
          <w:rFonts w:ascii="Candara" w:hAnsi="Candara"/>
          <w:sz w:val="28"/>
          <w:szCs w:val="28"/>
        </w:rPr>
        <w:t xml:space="preserve"> and </w:t>
      </w:r>
      <w:proofErr w:type="spellStart"/>
      <w:r w:rsidR="00AF24CF">
        <w:rPr>
          <w:rFonts w:ascii="Candara" w:hAnsi="Candara"/>
          <w:sz w:val="28"/>
          <w:szCs w:val="28"/>
        </w:rPr>
        <w:t>Alina</w:t>
      </w:r>
      <w:proofErr w:type="spellEnd"/>
      <w:r w:rsidR="00AF24CF">
        <w:rPr>
          <w:rFonts w:ascii="Candara" w:hAnsi="Candara"/>
          <w:sz w:val="28"/>
          <w:szCs w:val="28"/>
        </w:rPr>
        <w:t>.</w:t>
      </w:r>
      <w:r>
        <w:rPr>
          <w:rFonts w:ascii="Candara" w:hAnsi="Candara"/>
          <w:sz w:val="28"/>
          <w:szCs w:val="28"/>
        </w:rPr>
        <w:t xml:space="preserve"> </w:t>
      </w:r>
    </w:p>
    <w:p w:rsidR="009120A4" w:rsidRDefault="009120A4" w:rsidP="00441B6D">
      <w:pPr>
        <w:rPr>
          <w:rFonts w:ascii="Candara" w:hAnsi="Candara"/>
          <w:sz w:val="28"/>
          <w:szCs w:val="28"/>
        </w:rPr>
      </w:pPr>
    </w:p>
    <w:p w:rsidR="004633BE" w:rsidRPr="00CB2880" w:rsidRDefault="00206658" w:rsidP="004633BE">
      <w:pPr>
        <w:rPr>
          <w:rFonts w:ascii="Candara" w:hAnsi="Candara"/>
          <w:sz w:val="28"/>
          <w:szCs w:val="28"/>
        </w:rPr>
      </w:pPr>
      <w:r>
        <w:rPr>
          <w:rFonts w:ascii="Candara" w:hAnsi="Candara"/>
          <w:sz w:val="28"/>
          <w:szCs w:val="28"/>
        </w:rPr>
        <w:t xml:space="preserve">Warm wishes for </w:t>
      </w:r>
      <w:r w:rsidR="00F36C09">
        <w:rPr>
          <w:rFonts w:ascii="Candara" w:hAnsi="Candara"/>
          <w:sz w:val="28"/>
          <w:szCs w:val="28"/>
        </w:rPr>
        <w:t>December and for an enjoyable holiday season</w:t>
      </w:r>
      <w:r w:rsidR="00CB2880">
        <w:rPr>
          <w:rFonts w:ascii="Candara" w:hAnsi="Candara"/>
          <w:sz w:val="28"/>
          <w:szCs w:val="28"/>
        </w:rPr>
        <w:t>,</w:t>
      </w:r>
    </w:p>
    <w:p w:rsidR="004633BE" w:rsidRPr="00441B6D" w:rsidRDefault="004633BE" w:rsidP="00441B6D">
      <w:pPr>
        <w:rPr>
          <w:rFonts w:ascii="Candara" w:hAnsi="Candara"/>
          <w:sz w:val="28"/>
          <w:szCs w:val="28"/>
        </w:rPr>
      </w:pPr>
      <w:r w:rsidRPr="00AF24CF">
        <w:rPr>
          <w:rFonts w:ascii="Segoe Script" w:hAnsi="Segoe Script"/>
          <w:b/>
          <w:color w:val="4472C4" w:themeColor="accent1"/>
          <w:sz w:val="36"/>
          <w:szCs w:val="36"/>
        </w:rPr>
        <w:t>Sara, Lesli and Mandy</w:t>
      </w:r>
    </w:p>
    <w:sectPr w:rsidR="004633BE" w:rsidRPr="00441B6D" w:rsidSect="00185E5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DF2" w:rsidRDefault="00E05DF2" w:rsidP="00441B6D">
      <w:pPr>
        <w:spacing w:after="0" w:line="240" w:lineRule="auto"/>
      </w:pPr>
      <w:r>
        <w:separator/>
      </w:r>
    </w:p>
  </w:endnote>
  <w:endnote w:type="continuationSeparator" w:id="0">
    <w:p w:rsidR="00E05DF2" w:rsidRDefault="00E05DF2" w:rsidP="00441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DF2" w:rsidRDefault="00E05DF2" w:rsidP="00441B6D">
      <w:pPr>
        <w:spacing w:after="0" w:line="240" w:lineRule="auto"/>
      </w:pPr>
      <w:r>
        <w:separator/>
      </w:r>
    </w:p>
  </w:footnote>
  <w:footnote w:type="continuationSeparator" w:id="0">
    <w:p w:rsidR="00E05DF2" w:rsidRDefault="00E05DF2" w:rsidP="00441B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41B6D"/>
    <w:rsid w:val="00066BD0"/>
    <w:rsid w:val="00185E58"/>
    <w:rsid w:val="00206658"/>
    <w:rsid w:val="00336DAB"/>
    <w:rsid w:val="003600C6"/>
    <w:rsid w:val="00441B6D"/>
    <w:rsid w:val="004633BE"/>
    <w:rsid w:val="00470827"/>
    <w:rsid w:val="00543AAE"/>
    <w:rsid w:val="005A22F6"/>
    <w:rsid w:val="005F7E49"/>
    <w:rsid w:val="006E1058"/>
    <w:rsid w:val="007959A7"/>
    <w:rsid w:val="008F1EDA"/>
    <w:rsid w:val="009120A4"/>
    <w:rsid w:val="0092397C"/>
    <w:rsid w:val="00AF24CF"/>
    <w:rsid w:val="00B24CDA"/>
    <w:rsid w:val="00BF03B9"/>
    <w:rsid w:val="00C6692A"/>
    <w:rsid w:val="00C83FE3"/>
    <w:rsid w:val="00CB2880"/>
    <w:rsid w:val="00D13EAF"/>
    <w:rsid w:val="00DC2E64"/>
    <w:rsid w:val="00E05DF2"/>
    <w:rsid w:val="00EC25AA"/>
    <w:rsid w:val="00F36C09"/>
    <w:rsid w:val="00F7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B6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1B6D"/>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44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6D"/>
    <w:rPr>
      <w:rFonts w:ascii="Tahoma" w:hAnsi="Tahoma" w:cs="Tahoma"/>
      <w:sz w:val="16"/>
      <w:szCs w:val="16"/>
    </w:rPr>
  </w:style>
  <w:style w:type="paragraph" w:styleId="Header">
    <w:name w:val="header"/>
    <w:basedOn w:val="Normal"/>
    <w:link w:val="HeaderChar"/>
    <w:uiPriority w:val="99"/>
    <w:semiHidden/>
    <w:unhideWhenUsed/>
    <w:rsid w:val="00441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B6D"/>
  </w:style>
  <w:style w:type="paragraph" w:styleId="Footer">
    <w:name w:val="footer"/>
    <w:basedOn w:val="Normal"/>
    <w:link w:val="FooterChar"/>
    <w:uiPriority w:val="99"/>
    <w:semiHidden/>
    <w:unhideWhenUsed/>
    <w:rsid w:val="00441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B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Ellis</dc:creator>
  <cp:lastModifiedBy>Sara Ellis</cp:lastModifiedBy>
  <cp:revision>3</cp:revision>
  <dcterms:created xsi:type="dcterms:W3CDTF">2017-12-06T02:40:00Z</dcterms:created>
  <dcterms:modified xsi:type="dcterms:W3CDTF">2017-12-06T23:35:00Z</dcterms:modified>
</cp:coreProperties>
</file>